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2D3E" w14:textId="07797CB1" w:rsidR="00F1242C" w:rsidRDefault="00F1242C" w:rsidP="00F1242C">
      <w:pPr>
        <w:rPr>
          <w:b/>
          <w:bCs/>
        </w:rPr>
      </w:pPr>
      <w:r>
        <w:rPr>
          <w:b/>
          <w:bCs/>
        </w:rPr>
        <w:t xml:space="preserve">Programma (online) training Omgaan met </w:t>
      </w:r>
      <w:proofErr w:type="spellStart"/>
      <w:r>
        <w:rPr>
          <w:b/>
          <w:bCs/>
        </w:rPr>
        <w:t>Suicidaal</w:t>
      </w:r>
      <w:proofErr w:type="spellEnd"/>
      <w:r>
        <w:rPr>
          <w:b/>
          <w:bCs/>
        </w:rPr>
        <w:t xml:space="preserve"> Gedrag</w:t>
      </w:r>
    </w:p>
    <w:p w14:paraId="5AB1416E" w14:textId="5D27FC77" w:rsidR="00F1242C" w:rsidRDefault="00F1242C" w:rsidP="00F1242C">
      <w:pPr>
        <w:rPr>
          <w:b/>
          <w:bCs/>
        </w:rPr>
      </w:pPr>
    </w:p>
    <w:p w14:paraId="620D4376" w14:textId="77777777" w:rsidR="00F1242C" w:rsidRPr="00F733AA" w:rsidRDefault="00F1242C" w:rsidP="00F1242C"/>
    <w:p w14:paraId="4DA09679" w14:textId="77777777" w:rsidR="003821BC" w:rsidRDefault="003821BC" w:rsidP="003821BC">
      <w:r>
        <w:t xml:space="preserve">Programma: </w:t>
      </w:r>
    </w:p>
    <w:p w14:paraId="24B987F6" w14:textId="714FECBE" w:rsidR="003821BC" w:rsidRDefault="003821BC" w:rsidP="003821BC">
      <w:r>
        <w:t>9.00 – 9.25</w:t>
      </w:r>
      <w:r>
        <w:tab/>
        <w:t xml:space="preserve">Inloop, uitleg, voorstellen </w:t>
      </w:r>
    </w:p>
    <w:p w14:paraId="5F90F761" w14:textId="223A2EDC" w:rsidR="003821BC" w:rsidRDefault="003821BC" w:rsidP="003821BC">
      <w:r>
        <w:t>9</w:t>
      </w:r>
      <w:r>
        <w:t xml:space="preserve">.25 – 10.00 </w:t>
      </w:r>
      <w:r>
        <w:tab/>
        <w:t>aansluitend kennismaking in je eigen (werk)groepje met 4 deelnemers</w:t>
      </w:r>
    </w:p>
    <w:p w14:paraId="55E9C847" w14:textId="77777777" w:rsidR="003821BC" w:rsidRDefault="003821BC" w:rsidP="003821BC">
      <w:r>
        <w:t xml:space="preserve">10.00 – 10.30 </w:t>
      </w:r>
      <w:r>
        <w:tab/>
        <w:t>Instap Signaleer: Filmpje- 113 -  ‘wat bezielt iemand’</w:t>
      </w:r>
    </w:p>
    <w:p w14:paraId="7737BFF6" w14:textId="6553F460" w:rsidR="003821BC" w:rsidRDefault="003821BC" w:rsidP="003821BC">
      <w:pPr>
        <w:ind w:left="1416"/>
      </w:pPr>
      <w:proofErr w:type="spellStart"/>
      <w:r>
        <w:t>Quiz-vragen</w:t>
      </w:r>
      <w:proofErr w:type="spellEnd"/>
      <w:r>
        <w:t xml:space="preserve"> m.b.t. signalering</w:t>
      </w:r>
      <w:r>
        <w:br/>
      </w:r>
      <w:r>
        <w:t>Sheets m.b.t. signalering</w:t>
      </w:r>
    </w:p>
    <w:p w14:paraId="30CC2AC4" w14:textId="1EF2C6CA" w:rsidR="003821BC" w:rsidRDefault="003821BC" w:rsidP="003821BC">
      <w:r>
        <w:t xml:space="preserve">10.30 – 10.45 </w:t>
      </w:r>
      <w:r>
        <w:tab/>
        <w:t>koffie/theepauze</w:t>
      </w:r>
    </w:p>
    <w:p w14:paraId="23917859" w14:textId="1E2BAEAC" w:rsidR="003821BC" w:rsidRDefault="003821BC" w:rsidP="003821BC">
      <w:r>
        <w:t>10.45 – 11.20</w:t>
      </w:r>
      <w:r>
        <w:tab/>
        <w:t xml:space="preserve">Vervolg Signaleer: Filmpje; suïcidaal proces </w:t>
      </w:r>
    </w:p>
    <w:p w14:paraId="1EC2AB53" w14:textId="77777777" w:rsidR="003821BC" w:rsidRDefault="003821BC" w:rsidP="003821BC">
      <w:pPr>
        <w:ind w:left="708" w:firstLine="708"/>
      </w:pPr>
      <w:r>
        <w:t xml:space="preserve">2-5 filmfragmenten; analyseer risico &amp; beschermende factoren </w:t>
      </w:r>
    </w:p>
    <w:p w14:paraId="2D336373" w14:textId="73333BE3" w:rsidR="003821BC" w:rsidRDefault="003821BC" w:rsidP="003821BC">
      <w:r>
        <w:t xml:space="preserve">11.20 – 12.15 </w:t>
      </w:r>
      <w:r>
        <w:tab/>
        <w:t xml:space="preserve">Introductie CASE-model &amp; delen stappenplan </w:t>
      </w:r>
    </w:p>
    <w:p w14:paraId="277AF384" w14:textId="77777777" w:rsidR="003821BC" w:rsidRDefault="003821BC" w:rsidP="003821BC">
      <w:pPr>
        <w:ind w:left="708" w:firstLine="708"/>
      </w:pPr>
      <w:r>
        <w:t xml:space="preserve">Rollenspel (2-tal); Start filmfragment </w:t>
      </w:r>
      <w:proofErr w:type="spellStart"/>
      <w:r>
        <w:t>Chasity</w:t>
      </w:r>
      <w:proofErr w:type="spellEnd"/>
      <w:r>
        <w:t xml:space="preserve"> </w:t>
      </w:r>
    </w:p>
    <w:p w14:paraId="32DCE665" w14:textId="77777777" w:rsidR="003821BC" w:rsidRDefault="003821BC" w:rsidP="003821BC">
      <w:pPr>
        <w:ind w:left="708" w:firstLine="708"/>
      </w:pPr>
      <w:r>
        <w:t xml:space="preserve">Rolverdeling; 1 persoon </w:t>
      </w:r>
      <w:proofErr w:type="spellStart"/>
      <w:r>
        <w:t>Chasity</w:t>
      </w:r>
      <w:proofErr w:type="spellEnd"/>
      <w:r>
        <w:t>/ 1 persoon therapeut; stel vragen</w:t>
      </w:r>
    </w:p>
    <w:p w14:paraId="5F7F898E" w14:textId="77777777" w:rsidR="003821BC" w:rsidRDefault="003821BC" w:rsidP="003821BC">
      <w:pPr>
        <w:ind w:left="708" w:firstLine="708"/>
      </w:pPr>
      <w:r>
        <w:t>Na 5 min; introductie hulpvragen en rolwisseling</w:t>
      </w:r>
    </w:p>
    <w:p w14:paraId="3ACCF6C3" w14:textId="3C934739" w:rsidR="003821BC" w:rsidRDefault="003821BC" w:rsidP="003821BC">
      <w:r>
        <w:t xml:space="preserve">12.15 – 12.30 </w:t>
      </w:r>
      <w:r>
        <w:tab/>
        <w:t xml:space="preserve">Eerste inschatting, ervaringen van therapeut &amp; </w:t>
      </w:r>
      <w:proofErr w:type="spellStart"/>
      <w:r>
        <w:t>Chasity</w:t>
      </w:r>
      <w:proofErr w:type="spellEnd"/>
      <w:r>
        <w:t xml:space="preserve">, dilemma’s </w:t>
      </w:r>
    </w:p>
    <w:p w14:paraId="64235913" w14:textId="77777777" w:rsidR="003821BC" w:rsidRDefault="003821BC" w:rsidP="003821BC">
      <w:pPr>
        <w:ind w:left="708" w:firstLine="708"/>
      </w:pPr>
      <w:r>
        <w:t xml:space="preserve">vragen,  ernst, urgentie, wat als… </w:t>
      </w:r>
    </w:p>
    <w:p w14:paraId="3B1D1D9F" w14:textId="603A9D25" w:rsidR="003821BC" w:rsidRDefault="003821BC" w:rsidP="003821BC">
      <w:r>
        <w:t xml:space="preserve">12.30 – 13.30 </w:t>
      </w:r>
      <w:r>
        <w:tab/>
        <w:t>Lunch</w:t>
      </w:r>
    </w:p>
    <w:p w14:paraId="67062FEE" w14:textId="2616AAC6" w:rsidR="003821BC" w:rsidRDefault="003821BC" w:rsidP="003821BC">
      <w:r>
        <w:t>13.30 – 14.30</w:t>
      </w:r>
      <w:r>
        <w:tab/>
        <w:t xml:space="preserve">Film/ animatie; verloop suïcidaal proces </w:t>
      </w:r>
    </w:p>
    <w:p w14:paraId="7369AF20" w14:textId="77777777" w:rsidR="003821BC" w:rsidRDefault="003821BC" w:rsidP="003821BC">
      <w:pPr>
        <w:ind w:left="708" w:firstLine="708"/>
      </w:pPr>
      <w:r>
        <w:t>Vervolg; ‘Vraag door’</w:t>
      </w:r>
    </w:p>
    <w:p w14:paraId="38704D85" w14:textId="77777777" w:rsidR="003821BC" w:rsidRDefault="003821BC" w:rsidP="003821BC">
      <w:pPr>
        <w:ind w:left="708" w:firstLine="708"/>
      </w:pPr>
      <w:r>
        <w:t xml:space="preserve">CASE model stap 2-4 ; kom tot een structuurdiagnose </w:t>
      </w:r>
    </w:p>
    <w:p w14:paraId="475ABA90" w14:textId="400D403E" w:rsidR="003821BC" w:rsidRDefault="003821BC" w:rsidP="003821BC">
      <w:r>
        <w:t>14.30 – 15.00</w:t>
      </w:r>
      <w:r>
        <w:tab/>
        <w:t>‘Veiligheidsplan’ ; maak plannen &amp; afspraken, betrek het systeem</w:t>
      </w:r>
    </w:p>
    <w:p w14:paraId="7EB3F895" w14:textId="0DA0DB69" w:rsidR="003821BC" w:rsidRDefault="003821BC" w:rsidP="003821BC">
      <w:r>
        <w:t xml:space="preserve">15.00 – 15.15 </w:t>
      </w:r>
      <w:r>
        <w:tab/>
        <w:t xml:space="preserve">‘Rapporteer &amp; vorm een sterke keten’ </w:t>
      </w:r>
    </w:p>
    <w:p w14:paraId="595456E7" w14:textId="06867018" w:rsidR="003821BC" w:rsidRDefault="003821BC" w:rsidP="003821BC">
      <w:r>
        <w:t xml:space="preserve">15.15 – 15.30 </w:t>
      </w:r>
      <w:r>
        <w:tab/>
        <w:t>koffie/theepauze</w:t>
      </w:r>
    </w:p>
    <w:p w14:paraId="1396AF9E" w14:textId="4AB6E526" w:rsidR="003821BC" w:rsidRDefault="003821BC" w:rsidP="003821BC">
      <w:r>
        <w:t>15.30 – 16.00</w:t>
      </w:r>
      <w:r>
        <w:tab/>
        <w:t xml:space="preserve">‘Behandelen van suïcidaal gedrag’  </w:t>
      </w:r>
    </w:p>
    <w:p w14:paraId="16DBEFC2" w14:textId="3B9C69B8" w:rsidR="003821BC" w:rsidRDefault="003821BC" w:rsidP="003821BC">
      <w:r>
        <w:t xml:space="preserve">16.00 – 16.15 </w:t>
      </w:r>
      <w:r>
        <w:tab/>
        <w:t xml:space="preserve">Feedback &amp; afsluiting </w:t>
      </w:r>
    </w:p>
    <w:p w14:paraId="0E89912A" w14:textId="1759F670" w:rsidR="003821BC" w:rsidRDefault="003821BC" w:rsidP="003821BC">
      <w:r>
        <w:t>16.15 – 16.30</w:t>
      </w:r>
      <w:r>
        <w:tab/>
        <w:t xml:space="preserve">Deelnemers sluiten af in eigen groepjes </w:t>
      </w:r>
    </w:p>
    <w:p w14:paraId="47D613B9" w14:textId="4E92A7C3" w:rsidR="00FF1EAF" w:rsidRPr="00466113" w:rsidRDefault="003821BC" w:rsidP="003821BC">
      <w:pPr>
        <w:ind w:left="708" w:firstLine="708"/>
      </w:pPr>
      <w:r>
        <w:t>Ruimte voor vragen of ‘nazorg’, trainers blijven beschikbaar</w:t>
      </w:r>
    </w:p>
    <w:sectPr w:rsidR="00FF1EAF" w:rsidRPr="00466113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D6F3" w14:textId="77777777" w:rsidR="00F1242C" w:rsidRDefault="00F1242C" w:rsidP="002C1A97">
      <w:r>
        <w:separator/>
      </w:r>
    </w:p>
  </w:endnote>
  <w:endnote w:type="continuationSeparator" w:id="0">
    <w:p w14:paraId="3DF93B24" w14:textId="77777777" w:rsidR="00F1242C" w:rsidRDefault="00F1242C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20F0603030302020204"/>
    <w:charset w:val="00"/>
    <w:family w:val="swiss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F7DCA" w14:textId="77777777" w:rsidR="00F1242C" w:rsidRDefault="00F1242C" w:rsidP="002C1A97">
      <w:r>
        <w:separator/>
      </w:r>
    </w:p>
  </w:footnote>
  <w:footnote w:type="continuationSeparator" w:id="0">
    <w:p w14:paraId="67FAEAD4" w14:textId="77777777" w:rsidR="00F1242C" w:rsidRDefault="00F1242C" w:rsidP="002C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A24E2"/>
    <w:multiLevelType w:val="hybridMultilevel"/>
    <w:tmpl w:val="17383EDC"/>
    <w:lvl w:ilvl="0" w:tplc="C9729DE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2C"/>
    <w:rsid w:val="00047A9C"/>
    <w:rsid w:val="00171791"/>
    <w:rsid w:val="00226601"/>
    <w:rsid w:val="002319EB"/>
    <w:rsid w:val="002C1A97"/>
    <w:rsid w:val="002F76CD"/>
    <w:rsid w:val="00316666"/>
    <w:rsid w:val="003724A0"/>
    <w:rsid w:val="003821BC"/>
    <w:rsid w:val="00436FA1"/>
    <w:rsid w:val="00466113"/>
    <w:rsid w:val="00481386"/>
    <w:rsid w:val="0049375A"/>
    <w:rsid w:val="005B76F9"/>
    <w:rsid w:val="005C6D27"/>
    <w:rsid w:val="0067566C"/>
    <w:rsid w:val="00714CE9"/>
    <w:rsid w:val="007E00F9"/>
    <w:rsid w:val="0081072E"/>
    <w:rsid w:val="009A7FDE"/>
    <w:rsid w:val="009B3629"/>
    <w:rsid w:val="009C4F77"/>
    <w:rsid w:val="00A87571"/>
    <w:rsid w:val="00B05702"/>
    <w:rsid w:val="00C01EE8"/>
    <w:rsid w:val="00C82DC7"/>
    <w:rsid w:val="00CF5B5D"/>
    <w:rsid w:val="00E423A8"/>
    <w:rsid w:val="00EA5C85"/>
    <w:rsid w:val="00F1242C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2D2011"/>
  <w15:chartTrackingRefBased/>
  <w15:docId w15:val="{C5902DCF-D4A7-4AF3-B214-6611411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1242C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3567927165F46BA8692856F8A9689" ma:contentTypeVersion="12" ma:contentTypeDescription="Een nieuw document maken." ma:contentTypeScope="" ma:versionID="f16f50f2aa64e884c2f96234f5751145">
  <xsd:schema xmlns:xsd="http://www.w3.org/2001/XMLSchema" xmlns:xs="http://www.w3.org/2001/XMLSchema" xmlns:p="http://schemas.microsoft.com/office/2006/metadata/properties" xmlns:ns1="http://schemas.microsoft.com/sharepoint/v3" xmlns:ns2="6057d025-4e01-4964-81bf-73df4a2ce8b8" xmlns:ns3="25a39835-7c14-4d65-8dc7-244112f1f559" targetNamespace="http://schemas.microsoft.com/office/2006/metadata/properties" ma:root="true" ma:fieldsID="380ee774c29f529eee1231e9e2944ddc" ns1:_="" ns2:_="" ns3:_="">
    <xsd:import namespace="http://schemas.microsoft.com/sharepoint/v3"/>
    <xsd:import namespace="6057d025-4e01-4964-81bf-73df4a2ce8b8"/>
    <xsd:import namespace="25a39835-7c14-4d65-8dc7-244112f1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d025-4e01-4964-81bf-73df4a2ce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9835-7c14-4d65-8dc7-244112f1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4469-572B-4E53-A0A3-994A74887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5A6A46-8528-4679-90EF-533B7F75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77047-F421-4669-AC9E-A468D3023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7d025-4e01-4964-81bf-73df4a2ce8b8"/>
    <ds:schemaRef ds:uri="25a39835-7c14-4d65-8dc7-244112f1f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31007-76F9-4A2F-847B-374F85C5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Oberink, Jill</dc:creator>
  <cp:keywords>blanco</cp:keywords>
  <dc:description/>
  <cp:lastModifiedBy>Braams, Anna</cp:lastModifiedBy>
  <cp:revision>2</cp:revision>
  <cp:lastPrinted>2000-12-14T07:25:00Z</cp:lastPrinted>
  <dcterms:created xsi:type="dcterms:W3CDTF">2021-03-12T09:41:00Z</dcterms:created>
  <dcterms:modified xsi:type="dcterms:W3CDTF">2021-03-16T16:15:00Z</dcterms:modified>
</cp:coreProperties>
</file>